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CC9F" w14:textId="77777777" w:rsidR="00256B8E" w:rsidRPr="00434185" w:rsidRDefault="00256B8E" w:rsidP="00256B8E">
      <w:pPr>
        <w:spacing w:line="240" w:lineRule="auto"/>
        <w:textAlignment w:val="baseline"/>
        <w:rPr>
          <w:rFonts w:eastAsia="Times New Roman" w:cs="Arial"/>
          <w:sz w:val="24"/>
          <w:szCs w:val="24"/>
          <w:lang w:eastAsia="nb-NO"/>
        </w:rPr>
      </w:pPr>
      <w:bookmarkStart w:id="0" w:name="_GoBack"/>
      <w:bookmarkEnd w:id="0"/>
      <w:r w:rsidRPr="00434185">
        <w:rPr>
          <w:rFonts w:eastAsia="Times New Roman" w:cs="Arial"/>
          <w:sz w:val="24"/>
          <w:szCs w:val="24"/>
          <w:u w:val="single"/>
          <w:lang w:val="nn-NO" w:eastAsia="nb-NO"/>
        </w:rPr>
        <w:t>Sjekkliste – Reguleringsplan (områdereguleringsplan, detaljreguleringsplan)</w:t>
      </w:r>
      <w:r w:rsidRPr="00434185">
        <w:rPr>
          <w:rFonts w:eastAsia="Times New Roman" w:cs="Arial"/>
          <w:sz w:val="24"/>
          <w:szCs w:val="24"/>
          <w:lang w:eastAsia="nb-NO"/>
        </w:rPr>
        <w:t> </w:t>
      </w:r>
    </w:p>
    <w:p w14:paraId="736CD1FD" w14:textId="77777777" w:rsidR="00256B8E" w:rsidRPr="004B6FF5" w:rsidRDefault="00256B8E" w:rsidP="00256B8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4B6FF5">
        <w:rPr>
          <w:rFonts w:ascii="Calibri" w:eastAsia="Times New Roman" w:hAnsi="Calibri" w:cs="Calibri"/>
          <w:lang w:eastAsia="nb-NO"/>
        </w:rPr>
        <w:t> 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4560"/>
        <w:gridCol w:w="2617"/>
      </w:tblGrid>
      <w:tr w:rsidR="00256B8E" w:rsidRPr="00DC29AD" w14:paraId="546CE8AF" w14:textId="77777777" w:rsidTr="00B56706">
        <w:tc>
          <w:tcPr>
            <w:tcW w:w="1879" w:type="dxa"/>
            <w:shd w:val="clear" w:color="auto" w:fill="FABF8F" w:themeFill="accent6" w:themeFillTint="99"/>
            <w:hideMark/>
          </w:tcPr>
          <w:p w14:paraId="30C0DC22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Sjekk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liste</w:t>
            </w:r>
          </w:p>
        </w:tc>
        <w:tc>
          <w:tcPr>
            <w:tcW w:w="4560" w:type="dxa"/>
            <w:shd w:val="clear" w:color="auto" w:fill="FABF8F" w:themeFill="accent6" w:themeFillTint="99"/>
            <w:hideMark/>
          </w:tcPr>
          <w:p w14:paraId="71C9DCB0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Innh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o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ld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17" w:type="dxa"/>
            <w:shd w:val="clear" w:color="auto" w:fill="FABF8F" w:themeFill="accent6" w:themeFillTint="99"/>
            <w:hideMark/>
          </w:tcPr>
          <w:p w14:paraId="6824520F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H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jemmel</w:t>
            </w:r>
          </w:p>
        </w:tc>
      </w:tr>
      <w:tr w:rsidR="00256B8E" w:rsidRPr="00DC29AD" w14:paraId="038D0A51" w14:textId="77777777" w:rsidTr="00B56706">
        <w:tc>
          <w:tcPr>
            <w:tcW w:w="1879" w:type="dxa"/>
            <w:shd w:val="clear" w:color="auto" w:fill="auto"/>
            <w:hideMark/>
          </w:tcPr>
          <w:p w14:paraId="7127563E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 xml:space="preserve">Nasjonale </w:t>
            </w:r>
            <w:r w:rsidRPr="00DC29A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og r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egionale føring</w:t>
            </w:r>
            <w:r w:rsidRPr="00DC29A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r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60" w:type="dxa"/>
            <w:shd w:val="clear" w:color="auto" w:fill="auto"/>
            <w:hideMark/>
          </w:tcPr>
          <w:p w14:paraId="0D246C1B" w14:textId="77777777" w:rsidR="00256B8E" w:rsidRPr="00DC29AD" w:rsidRDefault="00256B8E" w:rsidP="00B5670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forskrift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 skal v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æ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re 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hensyntatt</w:t>
            </w:r>
          </w:p>
          <w:p w14:paraId="49540AB8" w14:textId="77777777" w:rsidR="00256B8E" w:rsidRPr="00DC29AD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  <w:p w14:paraId="382C168D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nb-NO"/>
              </w:rPr>
              <w:t xml:space="preserve">Regional plan for Nordland vannregion 2022-2027 skal legges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nb-NO"/>
              </w:rPr>
              <w:t xml:space="preserve">til grunn for </w:t>
            </w:r>
            <w:r w:rsidRPr="00DC29A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nb-NO"/>
              </w:rPr>
              <w:t>kommunal og statlig planlegging og virksomhet i Nordland.</w:t>
            </w:r>
          </w:p>
        </w:tc>
        <w:tc>
          <w:tcPr>
            <w:tcW w:w="2617" w:type="dxa"/>
            <w:shd w:val="clear" w:color="auto" w:fill="auto"/>
            <w:hideMark/>
          </w:tcPr>
          <w:p w14:paraId="0E69F3AC" w14:textId="77777777" w:rsidR="00256B8E" w:rsidRPr="00DC29AD" w:rsidRDefault="00256B8E" w:rsidP="00B5670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forskrift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en</w:t>
            </w:r>
          </w:p>
          <w:p w14:paraId="11B5B5CD" w14:textId="77777777" w:rsidR="00256B8E" w:rsidRPr="00DC29AD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  <w:p w14:paraId="030C2250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nb-NO"/>
              </w:rPr>
              <w:t>§8-2 PBL, §29 vannforskriften</w:t>
            </w:r>
          </w:p>
        </w:tc>
      </w:tr>
      <w:tr w:rsidR="00256B8E" w:rsidRPr="00DC29AD" w14:paraId="68BC0480" w14:textId="77777777" w:rsidTr="00B56706">
        <w:tc>
          <w:tcPr>
            <w:tcW w:w="1879" w:type="dxa"/>
            <w:shd w:val="clear" w:color="auto" w:fill="auto"/>
            <w:hideMark/>
          </w:tcPr>
          <w:p w14:paraId="54D18232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Føring</w:t>
            </w:r>
            <w:r w:rsidRPr="00DC29A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r f</w:t>
            </w:r>
            <w:r w:rsidRPr="00DC29A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 xml:space="preserve">or 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samfunnsdelen og arealdelen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60" w:type="dxa"/>
            <w:shd w:val="clear" w:color="auto" w:fill="auto"/>
            <w:hideMark/>
          </w:tcPr>
          <w:p w14:paraId="047C8E8D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Sjekk om 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nnmiljø 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er ne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vnt 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i samfunnsdelen og/eller arealdelen. Reguleringsplanen skal v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æ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re i samsvar med føring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ne der.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17" w:type="dxa"/>
            <w:shd w:val="clear" w:color="auto" w:fill="auto"/>
            <w:hideMark/>
          </w:tcPr>
          <w:p w14:paraId="39756BF9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PBL</w:t>
            </w:r>
          </w:p>
        </w:tc>
      </w:tr>
      <w:tr w:rsidR="00256B8E" w:rsidRPr="00DC29AD" w14:paraId="6E5BA659" w14:textId="77777777" w:rsidTr="00B56706">
        <w:tc>
          <w:tcPr>
            <w:tcW w:w="1879" w:type="dxa"/>
            <w:shd w:val="clear" w:color="auto" w:fill="auto"/>
            <w:hideMark/>
          </w:tcPr>
          <w:p w14:paraId="10058290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Sentrale tema for planen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  <w:p w14:paraId="3E6E7C8B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60" w:type="dxa"/>
            <w:shd w:val="clear" w:color="auto" w:fill="auto"/>
            <w:hideMark/>
          </w:tcPr>
          <w:p w14:paraId="2FACBD1C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Der 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f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o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rekomst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 finn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es 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inn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nfor eller i e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 påv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i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rkssone nedstrøms planområdet skal 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miljø ne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vnes 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som sentralt tema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17" w:type="dxa"/>
            <w:shd w:val="clear" w:color="auto" w:fill="auto"/>
            <w:hideMark/>
          </w:tcPr>
          <w:p w14:paraId="10DFA222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PBL</w:t>
            </w:r>
          </w:p>
        </w:tc>
      </w:tr>
      <w:tr w:rsidR="00256B8E" w:rsidRPr="00DC29AD" w14:paraId="64D89266" w14:textId="77777777" w:rsidTr="00B56706">
        <w:tc>
          <w:tcPr>
            <w:tcW w:w="1879" w:type="dxa"/>
            <w:shd w:val="clear" w:color="auto" w:fill="auto"/>
            <w:hideMark/>
          </w:tcPr>
          <w:p w14:paraId="4D09A6C8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Generelle utredningskrav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60" w:type="dxa"/>
            <w:shd w:val="clear" w:color="auto" w:fill="auto"/>
            <w:hideMark/>
          </w:tcPr>
          <w:p w14:paraId="065029A4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miljø skal v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æ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re del av vurdering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 av v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irkninger 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på miljø og samfunn, og eventuelt konsekvensut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redningen 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for plan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 der det er krav om slik ut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redn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ing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.</w:t>
            </w:r>
          </w:p>
          <w:p w14:paraId="4C5A2A08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Ut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redni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ng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/vurdering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 skal kl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ar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gj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ø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re behov for avbøt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nde tiltak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17" w:type="dxa"/>
            <w:shd w:val="clear" w:color="auto" w:fill="auto"/>
            <w:hideMark/>
          </w:tcPr>
          <w:p w14:paraId="3A0B4A40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§4-2 PBL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  <w:p w14:paraId="5E2C4ED1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§21 av Forskrift om konsekvensut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redni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ng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</w:tr>
      <w:tr w:rsidR="00256B8E" w:rsidRPr="00DC29AD" w14:paraId="4B46DFA1" w14:textId="77777777" w:rsidTr="00B56706">
        <w:tc>
          <w:tcPr>
            <w:tcW w:w="1879" w:type="dxa"/>
            <w:shd w:val="clear" w:color="auto" w:fill="auto"/>
            <w:hideMark/>
          </w:tcPr>
          <w:p w14:paraId="6375312A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Grunnlagsdata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60" w:type="dxa"/>
            <w:shd w:val="clear" w:color="auto" w:fill="auto"/>
            <w:hideMark/>
          </w:tcPr>
          <w:p w14:paraId="21EBF77E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Vann-nett er del av den regionale 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forvaltningsplanen og d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er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for et datagrunnlag for kommunale plan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r. Registrerte vurdering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 om miljøtilstand, miljømål, tiltak og påv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i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rkn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ing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er legg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es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 til grunn i utarbeiding av arealformål, 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hens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ynssoner og 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retningslinjer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 i reguleringsplan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17" w:type="dxa"/>
            <w:shd w:val="clear" w:color="auto" w:fill="auto"/>
            <w:hideMark/>
          </w:tcPr>
          <w:p w14:paraId="74827171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§8-2 PBL, §29 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forskrift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</w:tr>
      <w:tr w:rsidR="00256B8E" w:rsidRPr="00DC29AD" w14:paraId="2BEB0280" w14:textId="77777777" w:rsidTr="00B56706">
        <w:tc>
          <w:tcPr>
            <w:tcW w:w="1879" w:type="dxa"/>
            <w:shd w:val="clear" w:color="auto" w:fill="auto"/>
            <w:hideMark/>
          </w:tcPr>
          <w:p w14:paraId="78FE0CC2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Arealformål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60" w:type="dxa"/>
            <w:shd w:val="clear" w:color="auto" w:fill="auto"/>
            <w:hideMark/>
          </w:tcPr>
          <w:p w14:paraId="453C768C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Reguleringsplanen bør: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  <w:p w14:paraId="3B9CAD4E" w14:textId="77777777" w:rsidR="00256B8E" w:rsidRPr="00DC29AD" w:rsidRDefault="00256B8E" w:rsidP="00B56706">
            <w:pPr>
              <w:pStyle w:val="Listeavsnitt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sette av areal for teknisk infrastruktur (vannforsyning, avløp, overvann)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  <w:p w14:paraId="04B15804" w14:textId="77777777" w:rsidR="00256B8E" w:rsidRPr="00DC29AD" w:rsidRDefault="00256B8E" w:rsidP="00B56706">
            <w:pPr>
              <w:pStyle w:val="Listeavsnitt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benytte arealkategorien </w:t>
            </w:r>
            <w:r w:rsidRPr="00DC29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nn-NO" w:eastAsia="nb-NO"/>
              </w:rPr>
              <w:t>Bruk og vern av sjø og vassdrag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. 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17" w:type="dxa"/>
            <w:shd w:val="clear" w:color="auto" w:fill="auto"/>
            <w:hideMark/>
          </w:tcPr>
          <w:p w14:paraId="228A3A4B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§12-5 PBL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</w:tr>
      <w:tr w:rsidR="00256B8E" w:rsidRPr="00DC29AD" w14:paraId="72056155" w14:textId="77777777" w:rsidTr="00B56706">
        <w:tc>
          <w:tcPr>
            <w:tcW w:w="1879" w:type="dxa"/>
            <w:shd w:val="clear" w:color="auto" w:fill="auto"/>
            <w:hideMark/>
          </w:tcPr>
          <w:p w14:paraId="71CBA544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Hensyn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soner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  <w:p w14:paraId="2C900775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60" w:type="dxa"/>
            <w:shd w:val="clear" w:color="auto" w:fill="auto"/>
            <w:hideMark/>
          </w:tcPr>
          <w:p w14:paraId="2C7AE0C2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Hensyn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 og restriksjon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 fasts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a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tt gjennom 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hensyns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soner i kommuneplanens arealdel skal legg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es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 til grunn.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17" w:type="dxa"/>
            <w:shd w:val="clear" w:color="auto" w:fill="auto"/>
            <w:hideMark/>
          </w:tcPr>
          <w:p w14:paraId="010D305F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§12-6 PBL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</w:tr>
      <w:tr w:rsidR="00256B8E" w:rsidRPr="00DC29AD" w14:paraId="3BD3AD8E" w14:textId="77777777" w:rsidTr="00B56706">
        <w:tc>
          <w:tcPr>
            <w:tcW w:w="1879" w:type="dxa"/>
            <w:shd w:val="clear" w:color="auto" w:fill="auto"/>
            <w:hideMark/>
          </w:tcPr>
          <w:p w14:paraId="5373FC41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 xml:space="preserve">Bestemmelser 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nn-NO" w:eastAsia="nb-NO"/>
              </w:rPr>
              <w:t>i reguleringsplan</w:t>
            </w:r>
            <w:r w:rsidRPr="004B6FF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60" w:type="dxa"/>
            <w:shd w:val="clear" w:color="auto" w:fill="auto"/>
            <w:hideMark/>
          </w:tcPr>
          <w:p w14:paraId="23A13117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 xml:space="preserve">Bestemmelser 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som sikr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r 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miljø etter va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nn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forskrift</w:t>
            </w: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t>en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  <w:p w14:paraId="79E51346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Generelle bruksvilkår som avveier ulike interesser og ivaretar hensyn til miljø.</w:t>
            </w:r>
          </w:p>
          <w:p w14:paraId="64214F0D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Krav til aktivitet eller virksomhet. F.eks. spesifikke grenseverdier for tillatt forurensing og tiltak</w:t>
            </w:r>
          </w:p>
          <w:p w14:paraId="6CE291D7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for å forebygge eller begrense forurensning.</w:t>
            </w:r>
          </w:p>
          <w:p w14:paraId="4B01E96E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Funksjons- og kvalitetskrav til bygninger og anlegg. F.eks. rensekrav o.lign.</w:t>
            </w:r>
          </w:p>
          <w:p w14:paraId="2364F269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Vann og avløpsløsning. F.eks. krav om utslippstillatelse i hytteområder.</w:t>
            </w:r>
          </w:p>
          <w:p w14:paraId="72B46AA0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Overvannshåndtering. F.eks. krav om utarbeidelse av overvannsplan.</w:t>
            </w:r>
          </w:p>
          <w:p w14:paraId="0E6B7D14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Forbud mot bekkelukking. Herunder også inngrep som kan medføre endring av flomveier.</w:t>
            </w:r>
          </w:p>
          <w:p w14:paraId="4CAA32F8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Krav til nærmere undersøkelser og forhold som må redegjørelser for i byggesøknad.</w:t>
            </w:r>
          </w:p>
          <w:p w14:paraId="3872319B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Krav til rekkefølge for gjennomføring av tiltak. F.eks. avbøtende tiltak eller tidspunkt for når</w:t>
            </w:r>
          </w:p>
          <w:p w14:paraId="0FE5D52A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lastRenderedPageBreak/>
              <w:t>tiltaket skal gjennomføres. Rekkefølgebestemmelser kan også omfatte krav om etablering</w:t>
            </w:r>
          </w:p>
          <w:p w14:paraId="7F2F552A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av kommunalteknisk infrastruktur (spillvann- og overvannsanlegg).</w:t>
            </w:r>
          </w:p>
          <w:p w14:paraId="55E33334" w14:textId="77777777" w:rsidR="00256B8E" w:rsidRPr="00DC29AD" w:rsidRDefault="00256B8E" w:rsidP="00B56706">
            <w:pPr>
              <w:pStyle w:val="Listeavsnitt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</w:pPr>
            <w:r w:rsidRPr="00DC29A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Se også bestemmelser under Kommuneplanens arealdel.</w:t>
            </w:r>
          </w:p>
        </w:tc>
        <w:tc>
          <w:tcPr>
            <w:tcW w:w="2617" w:type="dxa"/>
            <w:shd w:val="clear" w:color="auto" w:fill="auto"/>
            <w:hideMark/>
          </w:tcPr>
          <w:p w14:paraId="083030FA" w14:textId="77777777" w:rsidR="00256B8E" w:rsidRPr="004B6FF5" w:rsidRDefault="00256B8E" w:rsidP="00B5670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n-NO" w:eastAsia="nb-NO"/>
              </w:rPr>
              <w:lastRenderedPageBreak/>
              <w:t>§12-7 PBL</w:t>
            </w:r>
            <w:r w:rsidRPr="004B6FF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</w:tr>
    </w:tbl>
    <w:p w14:paraId="42B5E60B" w14:textId="77777777" w:rsidR="00256B8E" w:rsidRPr="00300919" w:rsidRDefault="00256B8E" w:rsidP="00256B8E">
      <w:pPr>
        <w:spacing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nb-NO"/>
        </w:rPr>
      </w:pPr>
      <w:r w:rsidRPr="004B6FF5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57471C72" w14:textId="77777777" w:rsidR="00256B8E" w:rsidRDefault="00256B8E" w:rsidP="00256B8E">
      <w:pPr>
        <w:spacing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5E1B2332" w14:textId="77777777" w:rsidR="00256B8E" w:rsidRPr="009617A4" w:rsidRDefault="00256B8E" w:rsidP="00256B8E">
      <w:pPr>
        <w:spacing w:line="240" w:lineRule="auto"/>
        <w:textAlignment w:val="baseline"/>
        <w:rPr>
          <w:rFonts w:ascii="Calibri Light" w:eastAsia="Times New Roman" w:hAnsi="Calibri Light" w:cs="Calibri Light"/>
          <w:u w:val="single"/>
          <w:lang w:val="nn-NO" w:eastAsia="nb-NO"/>
        </w:rPr>
      </w:pPr>
    </w:p>
    <w:p w14:paraId="52221093" w14:textId="77777777" w:rsidR="00256B8E" w:rsidRPr="009617A4" w:rsidRDefault="00256B8E" w:rsidP="00256B8E">
      <w:pPr>
        <w:spacing w:line="240" w:lineRule="auto"/>
        <w:textAlignment w:val="baseline"/>
        <w:rPr>
          <w:rFonts w:ascii="Calibri Light" w:eastAsia="Times New Roman" w:hAnsi="Calibri Light" w:cs="Calibri Light"/>
          <w:u w:val="single"/>
          <w:lang w:val="nn-NO" w:eastAsia="nb-NO"/>
        </w:rPr>
      </w:pPr>
    </w:p>
    <w:p w14:paraId="7FE2C851" w14:textId="77777777" w:rsidR="00256B8E" w:rsidRPr="009617A4" w:rsidRDefault="00256B8E" w:rsidP="00256B8E">
      <w:pPr>
        <w:spacing w:after="200"/>
        <w:rPr>
          <w:rFonts w:ascii="Calibri Light" w:eastAsia="Times New Roman" w:hAnsi="Calibri Light" w:cs="Calibri Light"/>
          <w:u w:val="single"/>
          <w:lang w:val="nn-NO" w:eastAsia="nb-NO"/>
        </w:rPr>
      </w:pPr>
    </w:p>
    <w:p w14:paraId="3A2BC15D" w14:textId="77777777" w:rsidR="00256B8E" w:rsidRDefault="00256B8E" w:rsidP="00256B8E"/>
    <w:p w14:paraId="3BA5E307" w14:textId="77777777" w:rsidR="00256B8E" w:rsidRDefault="00256B8E" w:rsidP="00256B8E"/>
    <w:p w14:paraId="7ED70BDF" w14:textId="77777777" w:rsidR="00E15EC1" w:rsidRDefault="00E15EC1"/>
    <w:sectPr w:rsidR="00E1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4FF"/>
    <w:multiLevelType w:val="hybridMultilevel"/>
    <w:tmpl w:val="FD24DDB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0B11F4"/>
    <w:multiLevelType w:val="hybridMultilevel"/>
    <w:tmpl w:val="F1F4B0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11417990">
    <w:abstractNumId w:val="1"/>
  </w:num>
  <w:num w:numId="2" w16cid:durableId="33819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E"/>
    <w:rsid w:val="00076967"/>
    <w:rsid w:val="00256B8E"/>
    <w:rsid w:val="003F1C3F"/>
    <w:rsid w:val="007268FA"/>
    <w:rsid w:val="008319B2"/>
    <w:rsid w:val="008E1571"/>
    <w:rsid w:val="00954DF6"/>
    <w:rsid w:val="00A2799C"/>
    <w:rsid w:val="00B10140"/>
    <w:rsid w:val="00BE2C0A"/>
    <w:rsid w:val="00DF57BF"/>
    <w:rsid w:val="00E15EC1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DD5D"/>
  <w15:chartTrackingRefBased/>
  <w15:docId w15:val="{27C9B53F-9A7D-4CAE-B4BF-2413A31A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8E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2BBEBEDF3A741900D89C1BBAC3B54" ma:contentTypeVersion="13" ma:contentTypeDescription="Opprett et nytt dokument." ma:contentTypeScope="" ma:versionID="6ce0d9ff0df42ff3ce9825732a6e9fce">
  <xsd:schema xmlns:xsd="http://www.w3.org/2001/XMLSchema" xmlns:xs="http://www.w3.org/2001/XMLSchema" xmlns:p="http://schemas.microsoft.com/office/2006/metadata/properties" xmlns:ns2="840941e8-390a-4869-b1d8-1af36cd770a5" xmlns:ns3="4c9b8fb3-0a8a-4fb2-b003-471a94f07324" targetNamespace="http://schemas.microsoft.com/office/2006/metadata/properties" ma:root="true" ma:fieldsID="9c5f724a989a262913dbc41c1dfeef9e" ns2:_="" ns3:_="">
    <xsd:import namespace="840941e8-390a-4869-b1d8-1af36cd770a5"/>
    <xsd:import namespace="4c9b8fb3-0a8a-4fb2-b003-471a94f07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41e8-390a-4869-b1d8-1af36cd77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Godkjenningsstatus" ma:internalName="Godkjennings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b8fb3-0a8a-4fb2-b003-471a94f07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40941e8-390a-4869-b1d8-1af36cd770a5" xsi:nil="true"/>
  </documentManagement>
</p:properties>
</file>

<file path=customXml/itemProps1.xml><?xml version="1.0" encoding="utf-8"?>
<ds:datastoreItem xmlns:ds="http://schemas.openxmlformats.org/officeDocument/2006/customXml" ds:itemID="{D383E40C-BF5A-4BC3-8CE0-1CEAF608F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941e8-390a-4869-b1d8-1af36cd770a5"/>
    <ds:schemaRef ds:uri="4c9b8fb3-0a8a-4fb2-b003-471a94f07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D21DF-C1A3-4A24-9623-81905E106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B301F-9F5F-4120-A0B4-C564EA20C96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c9b8fb3-0a8a-4fb2-b003-471a94f07324"/>
    <ds:schemaRef ds:uri="840941e8-390a-4869-b1d8-1af36cd770a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Ekker</dc:creator>
  <cp:keywords/>
  <dc:description/>
  <cp:lastModifiedBy>Lars Ekker</cp:lastModifiedBy>
  <cp:revision>1</cp:revision>
  <dcterms:created xsi:type="dcterms:W3CDTF">2022-10-13T07:20:00Z</dcterms:created>
  <dcterms:modified xsi:type="dcterms:W3CDTF">2022-10-13T07:21:00Z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0x010100AE22BBEBEDF3A741900D89C1BBAC3B54</vt:lpwstr>
  </property>
</Properties>
</file>